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5F" w:rsidRPr="0039155F" w:rsidRDefault="0039155F" w:rsidP="0039155F">
      <w:pPr>
        <w:widowControl w:val="0"/>
        <w:autoSpaceDE w:val="0"/>
        <w:autoSpaceDN w:val="0"/>
        <w:spacing w:after="0" w:line="240" w:lineRule="auto"/>
        <w:ind w:right="7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55F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39155F" w:rsidRPr="0039155F" w:rsidRDefault="0039155F" w:rsidP="0039155F">
      <w:pPr>
        <w:widowControl w:val="0"/>
        <w:autoSpaceDE w:val="0"/>
        <w:autoSpaceDN w:val="0"/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55F" w:rsidRPr="0039155F" w:rsidRDefault="0039155F" w:rsidP="0039155F">
      <w:pPr>
        <w:widowControl w:val="0"/>
        <w:autoSpaceDE w:val="0"/>
        <w:autoSpaceDN w:val="0"/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55F">
        <w:rPr>
          <w:rFonts w:ascii="Times New Roman" w:eastAsia="Times New Roman" w:hAnsi="Times New Roman" w:cs="Times New Roman"/>
          <w:sz w:val="24"/>
          <w:szCs w:val="24"/>
        </w:rPr>
        <w:t>Адаптированная</w:t>
      </w:r>
      <w:r w:rsidRPr="003915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3915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3915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915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b/>
          <w:i/>
          <w:sz w:val="24"/>
          <w:szCs w:val="24"/>
        </w:rPr>
        <w:t>изобразительному</w:t>
      </w:r>
      <w:r w:rsidRPr="0039155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b/>
          <w:i/>
          <w:sz w:val="24"/>
          <w:szCs w:val="24"/>
        </w:rPr>
        <w:t>искусству</w:t>
      </w:r>
      <w:r w:rsidRPr="0039155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915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3915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915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3915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3915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3915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нарушениями)</w:t>
      </w:r>
      <w:r w:rsidRPr="003915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3915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вариант)</w:t>
      </w:r>
      <w:r w:rsidRPr="003915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1-4 классы разработана в</w:t>
      </w:r>
      <w:r w:rsidRPr="003915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соответствии:</w:t>
      </w:r>
    </w:p>
    <w:p w:rsidR="0039155F" w:rsidRPr="0039155F" w:rsidRDefault="0039155F" w:rsidP="0039155F">
      <w:pPr>
        <w:widowControl w:val="0"/>
        <w:numPr>
          <w:ilvl w:val="0"/>
          <w:numId w:val="1"/>
        </w:numPr>
        <w:tabs>
          <w:tab w:val="left" w:pos="1289"/>
        </w:tabs>
        <w:autoSpaceDE w:val="0"/>
        <w:autoSpaceDN w:val="0"/>
        <w:spacing w:before="2" w:after="0" w:line="240" w:lineRule="auto"/>
        <w:ind w:right="808"/>
        <w:jc w:val="both"/>
        <w:rPr>
          <w:rFonts w:ascii="Times New Roman" w:eastAsia="Times New Roman" w:hAnsi="Times New Roman" w:cs="Times New Roman"/>
          <w:sz w:val="24"/>
        </w:rPr>
      </w:pPr>
      <w:r w:rsidRPr="0039155F">
        <w:rPr>
          <w:rFonts w:ascii="Times New Roman" w:eastAsia="Times New Roman" w:hAnsi="Times New Roman" w:cs="Times New Roman"/>
          <w:sz w:val="24"/>
        </w:rPr>
        <w:t>Федеральным</w:t>
      </w:r>
      <w:r w:rsidRPr="003915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</w:rPr>
        <w:t>Законом</w:t>
      </w:r>
      <w:r w:rsidRPr="003915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</w:rPr>
        <w:t>от</w:t>
      </w:r>
      <w:r w:rsidRPr="003915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</w:rPr>
        <w:t>29.12.2012</w:t>
      </w:r>
      <w:r w:rsidRPr="003915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</w:rPr>
        <w:t>№273ФЗ</w:t>
      </w:r>
      <w:r w:rsidRPr="003915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</w:rPr>
        <w:t>«Об</w:t>
      </w:r>
      <w:r w:rsidRPr="003915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</w:rPr>
        <w:t>образовании</w:t>
      </w:r>
      <w:r w:rsidRPr="003915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</w:rPr>
        <w:t>в</w:t>
      </w:r>
      <w:r w:rsidRPr="003915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</w:rPr>
        <w:t>Российской</w:t>
      </w:r>
      <w:r w:rsidRPr="003915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</w:rPr>
        <w:t>Федерации»;</w:t>
      </w:r>
    </w:p>
    <w:p w:rsidR="0039155F" w:rsidRPr="0039155F" w:rsidRDefault="0039155F" w:rsidP="0039155F">
      <w:pPr>
        <w:widowControl w:val="0"/>
        <w:autoSpaceDE w:val="0"/>
        <w:autoSpaceDN w:val="0"/>
        <w:spacing w:before="2" w:after="0" w:line="240" w:lineRule="auto"/>
        <w:ind w:right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55F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3915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3915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3915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3915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3915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915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3915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3915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3915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нарушениями),</w:t>
      </w:r>
      <w:r w:rsidRPr="003915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утвержденный</w:t>
      </w:r>
      <w:r w:rsidRPr="003915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39155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39155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39155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9155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39155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9155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39155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9155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 xml:space="preserve">19.12.2014 №1599 (ред. от 08.11.2022). </w:t>
      </w:r>
    </w:p>
    <w:p w:rsidR="0039155F" w:rsidRPr="0039155F" w:rsidRDefault="0039155F" w:rsidP="0039155F">
      <w:pPr>
        <w:widowControl w:val="0"/>
        <w:autoSpaceDE w:val="0"/>
        <w:autoSpaceDN w:val="0"/>
        <w:spacing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9155F">
        <w:rPr>
          <w:rFonts w:ascii="Times New Roman" w:eastAsia="Times New Roman" w:hAnsi="Times New Roman" w:cs="Times New Roman"/>
          <w:b/>
          <w:bCs/>
          <w:color w:val="000009"/>
          <w:sz w:val="28"/>
          <w:szCs w:val="24"/>
        </w:rPr>
        <w:t>Место</w:t>
      </w:r>
      <w:r w:rsidRPr="0039155F">
        <w:rPr>
          <w:rFonts w:ascii="Times New Roman" w:eastAsia="Times New Roman" w:hAnsi="Times New Roman" w:cs="Times New Roman"/>
          <w:b/>
          <w:bCs/>
          <w:color w:val="000009"/>
          <w:spacing w:val="-6"/>
          <w:sz w:val="28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b/>
          <w:bCs/>
          <w:color w:val="000009"/>
          <w:sz w:val="28"/>
          <w:szCs w:val="24"/>
        </w:rPr>
        <w:t>учебного</w:t>
      </w:r>
      <w:r w:rsidRPr="0039155F">
        <w:rPr>
          <w:rFonts w:ascii="Times New Roman" w:eastAsia="Times New Roman" w:hAnsi="Times New Roman" w:cs="Times New Roman"/>
          <w:b/>
          <w:bCs/>
          <w:color w:val="000009"/>
          <w:spacing w:val="-5"/>
          <w:sz w:val="28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b/>
          <w:bCs/>
          <w:color w:val="000009"/>
          <w:sz w:val="28"/>
          <w:szCs w:val="24"/>
        </w:rPr>
        <w:t>предмета</w:t>
      </w:r>
      <w:r w:rsidRPr="0039155F">
        <w:rPr>
          <w:rFonts w:ascii="Times New Roman" w:eastAsia="Times New Roman" w:hAnsi="Times New Roman" w:cs="Times New Roman"/>
          <w:b/>
          <w:bCs/>
          <w:color w:val="000009"/>
          <w:spacing w:val="-5"/>
          <w:sz w:val="28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b/>
          <w:bCs/>
          <w:color w:val="000009"/>
          <w:sz w:val="28"/>
          <w:szCs w:val="24"/>
        </w:rPr>
        <w:t>учебном</w:t>
      </w:r>
      <w:r w:rsidRPr="0039155F">
        <w:rPr>
          <w:rFonts w:ascii="Times New Roman" w:eastAsia="Times New Roman" w:hAnsi="Times New Roman" w:cs="Times New Roman"/>
          <w:b/>
          <w:bCs/>
          <w:color w:val="000009"/>
          <w:spacing w:val="-5"/>
          <w:sz w:val="28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b/>
          <w:bCs/>
          <w:color w:val="000009"/>
          <w:sz w:val="28"/>
          <w:szCs w:val="24"/>
        </w:rPr>
        <w:t>плане</w:t>
      </w:r>
    </w:p>
    <w:p w:rsidR="0039155F" w:rsidRPr="0039155F" w:rsidRDefault="0039155F" w:rsidP="0039155F">
      <w:pPr>
        <w:widowControl w:val="0"/>
        <w:autoSpaceDE w:val="0"/>
        <w:autoSpaceDN w:val="0"/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55F">
        <w:rPr>
          <w:rFonts w:ascii="Times New Roman" w:eastAsia="Times New Roman" w:hAnsi="Times New Roman" w:cs="Times New Roman"/>
          <w:sz w:val="24"/>
          <w:szCs w:val="24"/>
        </w:rPr>
        <w:t>На изучение</w:t>
      </w:r>
      <w:r w:rsidRPr="003915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3915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«Изобразительное</w:t>
      </w:r>
      <w:r w:rsidRPr="003915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искусство» в</w:t>
      </w:r>
      <w:r w:rsidRPr="003915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915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3915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3915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по 1</w:t>
      </w:r>
      <w:r w:rsidRPr="0039155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3915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915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неделю, курс</w:t>
      </w:r>
      <w:r w:rsidRPr="003915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рассчитан на</w:t>
      </w:r>
      <w:r w:rsidRPr="003915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3915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3915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(34</w:t>
      </w:r>
      <w:r w:rsidRPr="0039155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3915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недели).</w:t>
      </w:r>
    </w:p>
    <w:p w:rsidR="0039155F" w:rsidRPr="0039155F" w:rsidRDefault="0039155F" w:rsidP="003915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55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39155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2-4</w:t>
      </w:r>
      <w:r w:rsidRPr="0039155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39155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39155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9155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39155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9155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неделю,</w:t>
      </w:r>
      <w:r w:rsidRPr="0039155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39155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рассчитан</w:t>
      </w:r>
      <w:r w:rsidRPr="0039155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9155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39155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39155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(34</w:t>
      </w:r>
      <w:r w:rsidRPr="0039155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39155F">
        <w:rPr>
          <w:rFonts w:ascii="Times New Roman" w:eastAsia="Times New Roman" w:hAnsi="Times New Roman" w:cs="Times New Roman"/>
          <w:sz w:val="24"/>
          <w:szCs w:val="24"/>
        </w:rPr>
        <w:t>учебные</w:t>
      </w:r>
    </w:p>
    <w:p w:rsidR="0039155F" w:rsidRPr="0039155F" w:rsidRDefault="0039155F" w:rsidP="0039155F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9155F">
        <w:rPr>
          <w:rFonts w:ascii="Times New Roman" w:eastAsia="Times New Roman" w:hAnsi="Times New Roman" w:cs="Times New Roman"/>
          <w:sz w:val="24"/>
          <w:szCs w:val="24"/>
        </w:rPr>
        <w:t>недели).</w:t>
      </w:r>
    </w:p>
    <w:p w:rsidR="001C36AA" w:rsidRDefault="001C36AA">
      <w:bookmarkStart w:id="0" w:name="_GoBack"/>
      <w:bookmarkEnd w:id="0"/>
    </w:p>
    <w:sectPr w:rsidR="001C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579A7"/>
    <w:multiLevelType w:val="hybridMultilevel"/>
    <w:tmpl w:val="9C7E36D2"/>
    <w:lvl w:ilvl="0" w:tplc="863AE152">
      <w:numFmt w:val="bullet"/>
      <w:lvlText w:val=""/>
      <w:lvlJc w:val="left"/>
      <w:pPr>
        <w:ind w:left="100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5CAB72">
      <w:numFmt w:val="bullet"/>
      <w:lvlText w:val="•"/>
      <w:lvlJc w:val="left"/>
      <w:pPr>
        <w:ind w:left="1962" w:hanging="284"/>
      </w:pPr>
      <w:rPr>
        <w:rFonts w:hint="default"/>
        <w:lang w:val="ru-RU" w:eastAsia="en-US" w:bidi="ar-SA"/>
      </w:rPr>
    </w:lvl>
    <w:lvl w:ilvl="2" w:tplc="D6E2539A">
      <w:numFmt w:val="bullet"/>
      <w:lvlText w:val="•"/>
      <w:lvlJc w:val="left"/>
      <w:pPr>
        <w:ind w:left="2925" w:hanging="284"/>
      </w:pPr>
      <w:rPr>
        <w:rFonts w:hint="default"/>
        <w:lang w:val="ru-RU" w:eastAsia="en-US" w:bidi="ar-SA"/>
      </w:rPr>
    </w:lvl>
    <w:lvl w:ilvl="3" w:tplc="9AECE68A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4" w:tplc="005AD312">
      <w:numFmt w:val="bullet"/>
      <w:lvlText w:val="•"/>
      <w:lvlJc w:val="left"/>
      <w:pPr>
        <w:ind w:left="4850" w:hanging="284"/>
      </w:pPr>
      <w:rPr>
        <w:rFonts w:hint="default"/>
        <w:lang w:val="ru-RU" w:eastAsia="en-US" w:bidi="ar-SA"/>
      </w:rPr>
    </w:lvl>
    <w:lvl w:ilvl="5" w:tplc="1A36DF16">
      <w:numFmt w:val="bullet"/>
      <w:lvlText w:val="•"/>
      <w:lvlJc w:val="left"/>
      <w:pPr>
        <w:ind w:left="5813" w:hanging="284"/>
      </w:pPr>
      <w:rPr>
        <w:rFonts w:hint="default"/>
        <w:lang w:val="ru-RU" w:eastAsia="en-US" w:bidi="ar-SA"/>
      </w:rPr>
    </w:lvl>
    <w:lvl w:ilvl="6" w:tplc="00900134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679C2778">
      <w:numFmt w:val="bullet"/>
      <w:lvlText w:val="•"/>
      <w:lvlJc w:val="left"/>
      <w:pPr>
        <w:ind w:left="7738" w:hanging="284"/>
      </w:pPr>
      <w:rPr>
        <w:rFonts w:hint="default"/>
        <w:lang w:val="ru-RU" w:eastAsia="en-US" w:bidi="ar-SA"/>
      </w:rPr>
    </w:lvl>
    <w:lvl w:ilvl="8" w:tplc="6F8CD1FE">
      <w:numFmt w:val="bullet"/>
      <w:lvlText w:val="•"/>
      <w:lvlJc w:val="left"/>
      <w:pPr>
        <w:ind w:left="8701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BB"/>
    <w:rsid w:val="000D2ABB"/>
    <w:rsid w:val="001C36AA"/>
    <w:rsid w:val="0039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E9BE8-A4F4-4F06-BB7D-4C7707B5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2023-09-21T21:26:00Z</dcterms:created>
  <dcterms:modified xsi:type="dcterms:W3CDTF">2023-09-21T21:26:00Z</dcterms:modified>
</cp:coreProperties>
</file>